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10490" w:type="dxa"/>
        <w:tblInd w:w="-459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8"/>
        <w:gridCol w:w="8412"/>
      </w:tblGrid>
      <w:tr w:rsidR="00EE0192" w:rsidRPr="006B224A" w:rsidTr="00252009">
        <w:trPr>
          <w:trHeight w:val="2269"/>
        </w:trPr>
        <w:tc>
          <w:tcPr>
            <w:tcW w:w="2078" w:type="dxa"/>
          </w:tcPr>
          <w:p w:rsidR="00EE0192" w:rsidRPr="006B224A" w:rsidRDefault="00EE0192" w:rsidP="00252009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bookmarkStart w:id="0" w:name="_GoBack"/>
            <w:bookmarkEnd w:id="0"/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62A36CC7" wp14:editId="329109C7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238125</wp:posOffset>
                  </wp:positionV>
                  <wp:extent cx="1017905" cy="1000125"/>
                  <wp:effectExtent l="0" t="0" r="0" b="9525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1000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412" w:type="dxa"/>
            <w:vAlign w:val="center"/>
          </w:tcPr>
          <w:p w:rsidR="00EE0192" w:rsidRPr="0073469B" w:rsidRDefault="00CA7913" w:rsidP="00252009">
            <w:pPr>
              <w:jc w:val="center"/>
              <w:outlineLvl w:val="0"/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ИНФОРМАЦИЯ   для</w:t>
            </w:r>
            <w:r w:rsidR="00EE30EE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</w:t>
            </w: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я</w:t>
            </w:r>
          </w:p>
          <w:p w:rsidR="00FE4BD6" w:rsidRPr="0073469B" w:rsidRDefault="00EE30EE" w:rsidP="0025200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FE4BD6"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Меры безопасности </w:t>
            </w:r>
          </w:p>
          <w:p w:rsidR="00EE0192" w:rsidRPr="004F267D" w:rsidRDefault="00FE4BD6" w:rsidP="00252009">
            <w:pPr>
              <w:jc w:val="center"/>
              <w:rPr>
                <w:sz w:val="28"/>
                <w:szCs w:val="28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при сильном морозе</w:t>
            </w:r>
            <w:r w:rsidR="002254FF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252009" w:rsidRPr="0073469B" w:rsidRDefault="00252009" w:rsidP="007346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жители Волгограда!</w:t>
      </w:r>
    </w:p>
    <w:p w:rsidR="00FE4BD6" w:rsidRPr="0073469B" w:rsidRDefault="0073469B" w:rsidP="0073469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73469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3F5FE15" wp14:editId="6F2159D9">
            <wp:extent cx="3888383" cy="2186352"/>
            <wp:effectExtent l="0" t="0" r="0" b="4445"/>
            <wp:docPr id="3" name="Рисунок 3" descr="C:\Users\za-kurbanova\Desktop\IDho20m2D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a-kurbanova\Desktop\IDho20m2DD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278" cy="2190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4BD6" w:rsidRPr="007346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="00F50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Старайтесь не вых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одить на улицу в сильный мороз.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Если, Вам необходимо выйти, оденьтесь потеплее, помните, что «многослойная» одежда лучше сохраняет тепло – лучше одеть несколько слоев сравнительно легкой одежды, чем одну тяжелую. Одежда не должна быть тесной. В морозные дни старайтесь надевать одежду, изготовленную из натуральных тканей, избегайте носить одежду из шёлка и синтетических тканей.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Старайтесь, чтобы шея и запястья были утеплены, так как именно через эти части тела тепло в мороз теряется наиболее интенсивно. Не забывайте, что рукавицы лучше сохраняют тепло, чем перчатки. Используйте шарфы – они хорошо защищают от холод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и никогда не выходят из моды.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сильном морозе, особенно при ветре, головной убор должен быть хорошо подогнан, уши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олжны быть обязательно закрыты.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Берегите ноги от холода, их легче всего отморозить. Обувь не должна быть тесной. Не перетягивайте ноги туго шнурками, тесе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мками. Обувь должна быть сухая.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Лучшая обувь для сильных морозов – валенки и мех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овая обувь, например унты, уги.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носите на морозе металлических (в том числе золотых, серебряных) украшений – колец, серёжек и т.д. Во-первых, металл остывает гораздо быстрее тела до низких температур, вследствие чего возможно «прилипание» к коже с болевыми ощущениями и холодовыми травмами. Во-вторых, кольца на пальцах затрудняют нормальную циркуляцию крови. Вообще на морозе старайтесь избегать контакта голой кожи с металлом.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Категорически нельзя:</w:t>
      </w:r>
      <w:r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…………………………………………….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 согревать отмороженные места (грелки, горячий душ, тёплая ванна, интенсивное растирание, согревание у открытого огня и т.п.), так как при этом поражённые ткани, нагреваясь, но не получая из крови кислорода, чернеют и отмирают;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растирать отмороженные участки снегом, что влечёт повреждение мелкими льдинками поверхности кожи и занесение инфекции;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…………………………………………………….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употреблять для согревания алкоголь (он вызывает сначала расширение, а затем резкое сужение кровеносных сосудов, что ухудшает снабжение поражённых участков кислородом);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натирать отмороженные участки тела жиром, так как это нарушает кожное дыхание и препятствует выводу из пор продуктов распада поражённых тканей.</w:t>
      </w:r>
    </w:p>
    <w:p w:rsidR="00EE0192" w:rsidRPr="0073469B" w:rsidRDefault="00F500AA" w:rsidP="00F50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EE0192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Будьте внимательны и осторожны. Но если все же беда произошла, </w:t>
      </w:r>
      <w:r w:rsidR="0073469B" w:rsidRPr="0073469B">
        <w:rPr>
          <w:rFonts w:ascii="Times New Roman" w:hAnsi="Times New Roman" w:cs="Times New Roman"/>
          <w:sz w:val="24"/>
          <w:szCs w:val="24"/>
        </w:rPr>
        <w:t>н</w:t>
      </w:r>
      <w:r w:rsidR="00252009" w:rsidRPr="0073469B">
        <w:rPr>
          <w:rFonts w:ascii="Times New Roman" w:hAnsi="Times New Roman" w:cs="Times New Roman"/>
          <w:sz w:val="24"/>
          <w:szCs w:val="24"/>
        </w:rPr>
        <w:t>е медлите с вызовом помощи по е</w:t>
      </w:r>
      <w:r w:rsidR="00EE0192" w:rsidRPr="0073469B">
        <w:rPr>
          <w:rFonts w:ascii="Times New Roman" w:hAnsi="Times New Roman" w:cs="Times New Roman"/>
          <w:sz w:val="24"/>
          <w:szCs w:val="24"/>
        </w:rPr>
        <w:t>дин</w:t>
      </w:r>
      <w:r w:rsidR="00252009" w:rsidRPr="0073469B">
        <w:rPr>
          <w:rFonts w:ascii="Times New Roman" w:hAnsi="Times New Roman" w:cs="Times New Roman"/>
          <w:sz w:val="24"/>
          <w:szCs w:val="24"/>
        </w:rPr>
        <w:t>ому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 телефон</w:t>
      </w:r>
      <w:r w:rsidR="00252009" w:rsidRPr="0073469B">
        <w:rPr>
          <w:rFonts w:ascii="Times New Roman" w:hAnsi="Times New Roman" w:cs="Times New Roman"/>
          <w:sz w:val="24"/>
          <w:szCs w:val="24"/>
        </w:rPr>
        <w:t>у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 вызова экс</w:t>
      </w:r>
      <w:r w:rsidR="00252009" w:rsidRPr="0073469B">
        <w:rPr>
          <w:rFonts w:ascii="Times New Roman" w:hAnsi="Times New Roman" w:cs="Times New Roman"/>
          <w:sz w:val="24"/>
          <w:szCs w:val="24"/>
        </w:rPr>
        <w:t>тренных оперативных служб «112».</w:t>
      </w:r>
    </w:p>
    <w:tbl>
      <w:tblPr>
        <w:tblStyle w:val="a4"/>
        <w:tblW w:w="9721" w:type="dxa"/>
        <w:tblInd w:w="208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 w:firstRow="1" w:lastRow="0" w:firstColumn="1" w:lastColumn="0" w:noHBand="0" w:noVBand="1"/>
      </w:tblPr>
      <w:tblGrid>
        <w:gridCol w:w="9721"/>
      </w:tblGrid>
      <w:tr w:rsidR="00EE0192" w:rsidRPr="0073469B" w:rsidTr="0073469B">
        <w:trPr>
          <w:trHeight w:val="426"/>
        </w:trPr>
        <w:tc>
          <w:tcPr>
            <w:tcW w:w="9721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E0192" w:rsidRPr="0073469B" w:rsidRDefault="00EE0192" w:rsidP="0073469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EE019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Комитет гражданской защиты населения</w:t>
      </w:r>
    </w:p>
    <w:p w:rsidR="004D29A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администрации Волгограда</w:t>
      </w:r>
    </w:p>
    <w:sectPr w:rsidR="004D29A2" w:rsidRPr="0073469B" w:rsidSect="0073469B">
      <w:pgSz w:w="11906" w:h="16838"/>
      <w:pgMar w:top="142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618C2"/>
    <w:multiLevelType w:val="multilevel"/>
    <w:tmpl w:val="DC56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83971A5"/>
    <w:multiLevelType w:val="multilevel"/>
    <w:tmpl w:val="20C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6DF"/>
    <w:rsid w:val="000031A6"/>
    <w:rsid w:val="001316ED"/>
    <w:rsid w:val="002254FF"/>
    <w:rsid w:val="00245A43"/>
    <w:rsid w:val="00252009"/>
    <w:rsid w:val="0034419A"/>
    <w:rsid w:val="004549E3"/>
    <w:rsid w:val="00461656"/>
    <w:rsid w:val="004D29A2"/>
    <w:rsid w:val="004F267D"/>
    <w:rsid w:val="006C4479"/>
    <w:rsid w:val="0073469B"/>
    <w:rsid w:val="0086539A"/>
    <w:rsid w:val="00915759"/>
    <w:rsid w:val="00BB66DF"/>
    <w:rsid w:val="00CA7913"/>
    <w:rsid w:val="00EB6BA8"/>
    <w:rsid w:val="00EE0192"/>
    <w:rsid w:val="00EE30EE"/>
    <w:rsid w:val="00F500AA"/>
    <w:rsid w:val="00F52F9A"/>
    <w:rsid w:val="00FE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2DEE81-5744-4BC5-A99C-E3B72E028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89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6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25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49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52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732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9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9BBC8-EE54-4B79-AA7A-3F2250B4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Невзоров Николай Михайлович</dc:creator>
  <cp:lastModifiedBy>Головань Валентина Николаевна</cp:lastModifiedBy>
  <cp:revision>2</cp:revision>
  <cp:lastPrinted>2020-01-13T07:52:00Z</cp:lastPrinted>
  <dcterms:created xsi:type="dcterms:W3CDTF">2025-11-26T07:36:00Z</dcterms:created>
  <dcterms:modified xsi:type="dcterms:W3CDTF">2025-11-26T07:36:00Z</dcterms:modified>
</cp:coreProperties>
</file>